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D7" w:rsidRDefault="009D77D7" w:rsidP="00636DC6">
      <w:pPr>
        <w:spacing w:line="240" w:lineRule="auto"/>
        <w:jc w:val="both"/>
        <w:rPr>
          <w:b/>
          <w:sz w:val="20"/>
          <w:szCs w:val="20"/>
          <w:lang w:val="en-AU"/>
        </w:rPr>
      </w:pPr>
    </w:p>
    <w:p w:rsidR="009D77D7" w:rsidRPr="00E97508" w:rsidRDefault="009D77D7" w:rsidP="00636DC6">
      <w:pPr>
        <w:spacing w:line="240" w:lineRule="auto"/>
        <w:jc w:val="both"/>
        <w:rPr>
          <w:rFonts w:ascii="Calibri Light" w:hAnsi="Calibri Light"/>
          <w:color w:val="262626" w:themeColor="text1" w:themeTint="D9"/>
          <w:sz w:val="20"/>
          <w:szCs w:val="20"/>
          <w:lang w:val="en-AU"/>
        </w:rPr>
      </w:pPr>
    </w:p>
    <w:p w:rsidR="00E97508" w:rsidRDefault="00E97508" w:rsidP="00E97508">
      <w:pPr>
        <w:spacing w:line="240" w:lineRule="auto"/>
        <w:rPr>
          <w:rFonts w:ascii="Calibri Light" w:hAnsi="Calibri Light"/>
          <w:color w:val="262626" w:themeColor="text1" w:themeTint="D9"/>
          <w:sz w:val="20"/>
          <w:szCs w:val="20"/>
        </w:rPr>
      </w:pPr>
      <w:r>
        <w:rPr>
          <w:rFonts w:ascii="Calibri Light" w:hAnsi="Calibri Light"/>
          <w:color w:val="262626" w:themeColor="text1" w:themeTint="D9"/>
          <w:sz w:val="20"/>
          <w:szCs w:val="20"/>
        </w:rPr>
        <w:t xml:space="preserve">INFORMACJA PRASOWA </w:t>
      </w:r>
    </w:p>
    <w:p w:rsidR="009D77D7" w:rsidRPr="00E97508" w:rsidRDefault="009D77D7" w:rsidP="00E97508">
      <w:pPr>
        <w:spacing w:line="240" w:lineRule="auto"/>
        <w:ind w:left="7080" w:firstLine="708"/>
        <w:rPr>
          <w:rFonts w:ascii="Calibri Light" w:hAnsi="Calibri Light"/>
          <w:color w:val="262626" w:themeColor="text1" w:themeTint="D9"/>
          <w:sz w:val="32"/>
        </w:rPr>
      </w:pPr>
      <w:r w:rsidRPr="00E97508">
        <w:rPr>
          <w:rFonts w:ascii="Calibri Light" w:hAnsi="Calibri Light"/>
          <w:color w:val="262626" w:themeColor="text1" w:themeTint="D9"/>
          <w:sz w:val="20"/>
          <w:szCs w:val="20"/>
        </w:rPr>
        <w:t>Warszawa, 0</w:t>
      </w:r>
      <w:r w:rsidR="00342164">
        <w:rPr>
          <w:rFonts w:ascii="Calibri Light" w:hAnsi="Calibri Light"/>
          <w:color w:val="262626" w:themeColor="text1" w:themeTint="D9"/>
          <w:sz w:val="20"/>
          <w:szCs w:val="20"/>
        </w:rPr>
        <w:t>8</w:t>
      </w:r>
      <w:r w:rsidRPr="00E97508">
        <w:rPr>
          <w:rFonts w:ascii="Calibri Light" w:hAnsi="Calibri Light"/>
          <w:color w:val="262626" w:themeColor="text1" w:themeTint="D9"/>
          <w:sz w:val="20"/>
          <w:szCs w:val="20"/>
        </w:rPr>
        <w:t>.1</w:t>
      </w:r>
      <w:r w:rsidR="00342164">
        <w:rPr>
          <w:rFonts w:ascii="Calibri Light" w:hAnsi="Calibri Light"/>
          <w:color w:val="262626" w:themeColor="text1" w:themeTint="D9"/>
          <w:sz w:val="20"/>
          <w:szCs w:val="20"/>
        </w:rPr>
        <w:t>2</w:t>
      </w:r>
      <w:r w:rsidRPr="00E97508">
        <w:rPr>
          <w:rFonts w:ascii="Calibri Light" w:hAnsi="Calibri Light"/>
          <w:color w:val="262626" w:themeColor="text1" w:themeTint="D9"/>
          <w:sz w:val="20"/>
          <w:szCs w:val="20"/>
        </w:rPr>
        <w:t>.2014</w:t>
      </w:r>
    </w:p>
    <w:p w:rsidR="00E97508" w:rsidRDefault="00C26D5A" w:rsidP="00E97508">
      <w:pPr>
        <w:spacing w:line="240" w:lineRule="auto"/>
        <w:jc w:val="center"/>
        <w:rPr>
          <w:rFonts w:ascii="Calibri Light" w:hAnsi="Calibri Light"/>
          <w:b/>
          <w:color w:val="262626" w:themeColor="text1" w:themeTint="D9"/>
          <w:sz w:val="32"/>
          <w:szCs w:val="24"/>
        </w:rPr>
      </w:pPr>
      <w:r w:rsidRPr="00E97508">
        <w:rPr>
          <w:rFonts w:ascii="Calibri Light" w:hAnsi="Calibri Light"/>
          <w:b/>
          <w:color w:val="262626" w:themeColor="text1" w:themeTint="D9"/>
          <w:sz w:val="32"/>
          <w:szCs w:val="24"/>
        </w:rPr>
        <w:t xml:space="preserve">LoveBrands Relations </w:t>
      </w:r>
      <w:r w:rsidRPr="00E97508">
        <w:rPr>
          <w:rFonts w:ascii="Calibri Light" w:hAnsi="Calibri Light"/>
          <w:b/>
          <w:i/>
          <w:color w:val="262626" w:themeColor="text1" w:themeTint="D9"/>
          <w:sz w:val="32"/>
          <w:szCs w:val="24"/>
        </w:rPr>
        <w:t>powered by</w:t>
      </w:r>
      <w:r w:rsidRPr="00E97508">
        <w:rPr>
          <w:rFonts w:ascii="Calibri Light" w:hAnsi="Calibri Light"/>
          <w:b/>
          <w:color w:val="262626" w:themeColor="text1" w:themeTint="D9"/>
          <w:sz w:val="32"/>
          <w:szCs w:val="24"/>
        </w:rPr>
        <w:t xml:space="preserve"> Grandes Kochonos</w:t>
      </w:r>
      <w:r w:rsidR="00E97508">
        <w:rPr>
          <w:rFonts w:ascii="Calibri Light" w:hAnsi="Calibri Light"/>
          <w:b/>
          <w:color w:val="262626" w:themeColor="text1" w:themeTint="D9"/>
          <w:sz w:val="32"/>
          <w:szCs w:val="24"/>
        </w:rPr>
        <w:t xml:space="preserve"> </w:t>
      </w:r>
    </w:p>
    <w:p w:rsidR="00E97508" w:rsidRDefault="00C26D5A" w:rsidP="00E97508">
      <w:pPr>
        <w:spacing w:line="240" w:lineRule="auto"/>
        <w:jc w:val="center"/>
        <w:rPr>
          <w:rFonts w:ascii="Calibri Light" w:hAnsi="Calibri Light"/>
          <w:b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b/>
          <w:color w:val="262626" w:themeColor="text1" w:themeTint="D9"/>
          <w:sz w:val="24"/>
          <w:szCs w:val="24"/>
        </w:rPr>
        <w:t xml:space="preserve">Nowa agencja strategicznej komunikacji marketingowej: </w:t>
      </w:r>
      <w:r w:rsidR="00E97508" w:rsidRPr="00E97508">
        <w:rPr>
          <w:rFonts w:ascii="Calibri Light" w:hAnsi="Calibri Light"/>
          <w:b/>
          <w:color w:val="262626" w:themeColor="text1" w:themeTint="D9"/>
          <w:sz w:val="24"/>
          <w:szCs w:val="24"/>
        </w:rPr>
        <w:t xml:space="preserve"> </w:t>
      </w:r>
    </w:p>
    <w:p w:rsidR="009D77D7" w:rsidRPr="00E97508" w:rsidRDefault="00C26D5A" w:rsidP="00E97508">
      <w:pPr>
        <w:spacing w:line="240" w:lineRule="auto"/>
        <w:jc w:val="center"/>
        <w:rPr>
          <w:rFonts w:ascii="Calibri Light" w:hAnsi="Calibri Light"/>
          <w:b/>
          <w:color w:val="262626" w:themeColor="text1" w:themeTint="D9"/>
          <w:sz w:val="32"/>
          <w:szCs w:val="24"/>
          <w:lang w:val="en-US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 xml:space="preserve">Content marketing - PR - Social Media </w:t>
      </w:r>
      <w:r w:rsidR="00C971B8"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>–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>Eventy</w:t>
      </w:r>
      <w:proofErr w:type="spellEnd"/>
      <w:r w:rsidR="00C971B8"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 xml:space="preserve"> </w:t>
      </w:r>
      <w:r w:rsidR="00342164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>–</w:t>
      </w:r>
      <w:r w:rsidR="00C971B8" w:rsidRPr="00E97508">
        <w:rPr>
          <w:rFonts w:ascii="Calibri Light" w:hAnsi="Calibri Light"/>
          <w:color w:val="262626" w:themeColor="text1" w:themeTint="D9"/>
          <w:sz w:val="24"/>
          <w:szCs w:val="24"/>
          <w:lang w:val="en-US"/>
        </w:rPr>
        <w:t xml:space="preserve"> Digital</w:t>
      </w:r>
      <w:bookmarkStart w:id="0" w:name="_GoBack"/>
      <w:bookmarkEnd w:id="0"/>
    </w:p>
    <w:p w:rsidR="00E73690" w:rsidRPr="00E97508" w:rsidRDefault="00E73690" w:rsidP="003C1B6D">
      <w:pPr>
        <w:spacing w:after="0" w:line="240" w:lineRule="auto"/>
        <w:jc w:val="both"/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val="en-US" w:eastAsia="pl-PL"/>
        </w:rPr>
      </w:pPr>
    </w:p>
    <w:p w:rsidR="00AD4792" w:rsidRPr="00E97508" w:rsidRDefault="00AD4792" w:rsidP="00E97508">
      <w:pPr>
        <w:spacing w:after="0" w:line="240" w:lineRule="auto"/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</w:pP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LoveBrands to marki, które </w:t>
      </w:r>
      <w:r w:rsidR="00BA7953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dostarczają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klientom nie tylko określone produkty lub usługi, ale także konkretne emocje i przeżycia. 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Efektywność komunikacyjną osiągają </w:t>
      </w:r>
      <w:r w:rsidR="00D14EC1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łącząc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komunikacj</w:t>
      </w:r>
      <w:r w:rsidR="00D14EC1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ę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ATL, PR i Digital w ramach zintegrowanych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strategi</w:t>
      </w:r>
      <w:r w:rsidR="00D14EC1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i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marketingowych</w:t>
      </w:r>
      <w:r w:rsidR="00D14EC1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.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Rozumiejąc </w:t>
      </w:r>
      <w:r w:rsidR="00D14EC1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tę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potrzebę Grandes Kochonos stworzyło nowy podmiot w swojej grupie. LoveBrands Relations </w:t>
      </w:r>
      <w:r w:rsidRPr="00E97508">
        <w:rPr>
          <w:rFonts w:ascii="Calibri Light" w:eastAsia="Times New Roman" w:hAnsi="Calibri Light" w:cs="Times New Roman"/>
          <w:b/>
          <w:i/>
          <w:color w:val="262626" w:themeColor="text1" w:themeTint="D9"/>
          <w:sz w:val="24"/>
          <w:szCs w:val="24"/>
          <w:lang w:eastAsia="pl-PL"/>
        </w:rPr>
        <w:t>powered by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Grandes Kochonos to agencja strategicznej komunikacji marketingowej, która 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poprzez działania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content marketing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owe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w mediach tradycyjnych i społecznościowych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wspi</w:t>
      </w:r>
      <w:r w:rsidR="00E73690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erać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 będzie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>budow</w:t>
      </w:r>
      <w:r w:rsidR="003C1B6D"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ę </w:t>
      </w:r>
      <w:r w:rsidRPr="00E97508">
        <w:rPr>
          <w:rFonts w:ascii="Calibri Light" w:eastAsia="Times New Roman" w:hAnsi="Calibri Light" w:cs="Times New Roman"/>
          <w:b/>
          <w:color w:val="262626" w:themeColor="text1" w:themeTint="D9"/>
          <w:sz w:val="24"/>
          <w:szCs w:val="24"/>
          <w:lang w:eastAsia="pl-PL"/>
        </w:rPr>
        <w:t xml:space="preserve">trwałych relacji marek z otoczeniem. </w:t>
      </w:r>
    </w:p>
    <w:p w:rsidR="00DF55E2" w:rsidRPr="00DF55E2" w:rsidRDefault="00D14EC1" w:rsidP="00E97508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proofErr w:type="spellStart"/>
      <w:r w:rsidR="00DF55E2">
        <w:rPr>
          <w:rFonts w:ascii="Calibri Light" w:hAnsi="Calibri Light"/>
          <w:color w:val="000000"/>
          <w:sz w:val="24"/>
          <w:szCs w:val="24"/>
        </w:rPr>
        <w:t>LoveBrands</w:t>
      </w:r>
      <w:proofErr w:type="spellEnd"/>
      <w:r w:rsidR="00DF55E2">
        <w:rPr>
          <w:rFonts w:ascii="Calibri Light" w:hAnsi="Calibri Light"/>
          <w:color w:val="000000"/>
          <w:sz w:val="24"/>
          <w:szCs w:val="24"/>
        </w:rPr>
        <w:t xml:space="preserve"> Relations</w:t>
      </w:r>
      <w:r w:rsidR="00DF55E2" w:rsidRPr="00DF55E2">
        <w:rPr>
          <w:rFonts w:ascii="Calibri Light" w:hAnsi="Calibri Light"/>
          <w:color w:val="000000"/>
          <w:sz w:val="24"/>
          <w:szCs w:val="24"/>
        </w:rPr>
        <w:t xml:space="preserve"> </w:t>
      </w:r>
      <w:r w:rsidR="00DF55E2">
        <w:rPr>
          <w:rFonts w:ascii="Calibri Light" w:hAnsi="Calibri Light"/>
          <w:color w:val="000000"/>
          <w:sz w:val="24"/>
          <w:szCs w:val="24"/>
        </w:rPr>
        <w:t>wierzy w siłę marketingu emocjonalnego, który</w:t>
      </w:r>
      <w:r w:rsidR="00DF55E2" w:rsidRPr="00DF55E2">
        <w:rPr>
          <w:rFonts w:ascii="Calibri Light" w:hAnsi="Calibri Light"/>
          <w:color w:val="000000"/>
          <w:sz w:val="24"/>
          <w:szCs w:val="24"/>
        </w:rPr>
        <w:t xml:space="preserve"> </w:t>
      </w:r>
      <w:r w:rsidR="00DF55E2">
        <w:rPr>
          <w:rFonts w:ascii="Calibri Light" w:hAnsi="Calibri Light"/>
          <w:color w:val="000000"/>
          <w:sz w:val="24"/>
          <w:szCs w:val="24"/>
        </w:rPr>
        <w:t>koncentruje się</w:t>
      </w:r>
      <w:r w:rsidR="00DF55E2" w:rsidRPr="00DF55E2">
        <w:rPr>
          <w:rFonts w:ascii="Calibri Light" w:hAnsi="Calibri Light"/>
          <w:color w:val="000000"/>
          <w:sz w:val="24"/>
          <w:szCs w:val="24"/>
        </w:rPr>
        <w:t xml:space="preserve"> na pokazaniu ludzkiej twarzy marki</w:t>
      </w:r>
      <w:r w:rsidR="00DF55E2">
        <w:rPr>
          <w:rFonts w:ascii="Calibri Light" w:hAnsi="Calibri Light"/>
          <w:color w:val="000000"/>
          <w:sz w:val="24"/>
          <w:szCs w:val="24"/>
        </w:rPr>
        <w:t xml:space="preserve"> cz</w:t>
      </w:r>
      <w:r w:rsidR="000A06BF">
        <w:rPr>
          <w:rFonts w:ascii="Calibri Light" w:hAnsi="Calibri Light"/>
          <w:color w:val="000000"/>
          <w:sz w:val="24"/>
          <w:szCs w:val="24"/>
        </w:rPr>
        <w:t xml:space="preserve">y </w:t>
      </w:r>
      <w:r w:rsidR="00DF55E2">
        <w:rPr>
          <w:rFonts w:ascii="Calibri Light" w:hAnsi="Calibri Light"/>
          <w:color w:val="000000"/>
          <w:sz w:val="24"/>
          <w:szCs w:val="24"/>
        </w:rPr>
        <w:t>firmy</w:t>
      </w:r>
      <w:r w:rsidR="006215F3">
        <w:rPr>
          <w:rFonts w:ascii="Calibri Light" w:hAnsi="Calibri Light"/>
          <w:color w:val="000000"/>
          <w:sz w:val="24"/>
          <w:szCs w:val="24"/>
        </w:rPr>
        <w:t xml:space="preserve"> i </w:t>
      </w:r>
      <w:r w:rsidR="00DF55E2">
        <w:rPr>
          <w:rFonts w:ascii="Calibri Light" w:hAnsi="Calibri Light"/>
          <w:color w:val="000000"/>
          <w:sz w:val="24"/>
          <w:szCs w:val="24"/>
        </w:rPr>
        <w:t xml:space="preserve">wzbudzeniu </w:t>
      </w:r>
      <w:r w:rsidR="006215F3">
        <w:rPr>
          <w:rFonts w:ascii="Calibri Light" w:hAnsi="Calibri Light"/>
          <w:color w:val="000000"/>
          <w:sz w:val="24"/>
          <w:szCs w:val="24"/>
        </w:rPr>
        <w:t xml:space="preserve">do niej </w:t>
      </w:r>
      <w:r w:rsidR="00DF55E2">
        <w:rPr>
          <w:rFonts w:ascii="Calibri Light" w:hAnsi="Calibri Light"/>
          <w:color w:val="000000"/>
          <w:sz w:val="24"/>
          <w:szCs w:val="24"/>
        </w:rPr>
        <w:t>zaufania</w:t>
      </w:r>
      <w:r w:rsidR="000A06BF">
        <w:rPr>
          <w:rFonts w:ascii="Calibri Light" w:hAnsi="Calibri Light"/>
          <w:color w:val="000000"/>
          <w:sz w:val="24"/>
          <w:szCs w:val="24"/>
        </w:rPr>
        <w:t xml:space="preserve"> </w:t>
      </w:r>
      <w:r w:rsidR="006215F3">
        <w:rPr>
          <w:rFonts w:ascii="Calibri Light" w:hAnsi="Calibri Light"/>
          <w:color w:val="000000"/>
          <w:sz w:val="24"/>
          <w:szCs w:val="24"/>
        </w:rPr>
        <w:t>poprzez</w:t>
      </w:r>
      <w:r w:rsidR="000A06BF">
        <w:rPr>
          <w:rFonts w:ascii="Calibri Light" w:hAnsi="Calibri Light"/>
          <w:color w:val="000000"/>
          <w:sz w:val="24"/>
          <w:szCs w:val="24"/>
        </w:rPr>
        <w:t xml:space="preserve"> działania wizerunkow</w:t>
      </w:r>
      <w:r w:rsidR="006215F3">
        <w:rPr>
          <w:rFonts w:ascii="Calibri Light" w:hAnsi="Calibri Light"/>
          <w:color w:val="000000"/>
          <w:sz w:val="24"/>
          <w:szCs w:val="24"/>
        </w:rPr>
        <w:t xml:space="preserve">e wsparte strategicznym </w:t>
      </w:r>
      <w:proofErr w:type="spellStart"/>
      <w:r w:rsidR="006215F3">
        <w:rPr>
          <w:rFonts w:ascii="Calibri Light" w:hAnsi="Calibri Light"/>
          <w:color w:val="000000"/>
          <w:sz w:val="24"/>
          <w:szCs w:val="24"/>
        </w:rPr>
        <w:t>content</w:t>
      </w:r>
      <w:proofErr w:type="spellEnd"/>
      <w:r w:rsidR="006215F3">
        <w:rPr>
          <w:rFonts w:ascii="Calibri Light" w:hAnsi="Calibri Light"/>
          <w:color w:val="000000"/>
          <w:sz w:val="24"/>
          <w:szCs w:val="24"/>
        </w:rPr>
        <w:t xml:space="preserve"> marketingiem.</w:t>
      </w:r>
    </w:p>
    <w:p w:rsidR="00D14EC1" w:rsidRPr="00E97508" w:rsidRDefault="00D14EC1" w:rsidP="00E97508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Do tej pory, w powszechnym postrzeganiu, ekspertami od content marketingu były agencje PR</w:t>
      </w:r>
      <w:r w:rsidR="00BA7953" w:rsidRPr="00E97508">
        <w:rPr>
          <w:rFonts w:ascii="Calibri Light" w:hAnsi="Calibri Light"/>
          <w:color w:val="262626" w:themeColor="text1" w:themeTint="D9"/>
          <w:sz w:val="24"/>
          <w:szCs w:val="24"/>
        </w:rPr>
        <w:t>.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="00BA7953" w:rsidRPr="00E97508">
        <w:rPr>
          <w:rFonts w:ascii="Calibri Light" w:hAnsi="Calibri Light"/>
          <w:color w:val="262626" w:themeColor="text1" w:themeTint="D9"/>
          <w:sz w:val="24"/>
          <w:szCs w:val="24"/>
        </w:rPr>
        <w:t>N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ie zawsze</w:t>
      </w:r>
      <w:r w:rsidR="00BA7953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jednak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potrafiły one ubrać wygenerowany przez siebie content w atrakcyjną od strony wizualnej formę. W tym właśnie potencjał rynkowy i szansę na rozwój upatruje Grandes Kochonos – agencja reklamowa, której największą siłą jest kreacja i umiejętność przełożenia jej na efektywne kampanie komunikacyjne</w:t>
      </w:r>
      <w:r w:rsidR="006215F3">
        <w:rPr>
          <w:rFonts w:ascii="Calibri Light" w:hAnsi="Calibri Light"/>
          <w:color w:val="262626" w:themeColor="text1" w:themeTint="D9"/>
          <w:sz w:val="24"/>
          <w:szCs w:val="24"/>
        </w:rPr>
        <w:t>. Firma wielokrotnie udowodniła swoje kompetencje w tym zakresie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, czego dowodem </w:t>
      </w:r>
      <w:r w:rsidR="006F5CF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jest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chociażby zdobyte w 2014 roku Złote E</w:t>
      </w:r>
      <w:r w:rsidR="006306B1">
        <w:rPr>
          <w:rFonts w:ascii="Calibri Light" w:hAnsi="Calibri Light"/>
          <w:color w:val="262626" w:themeColor="text1" w:themeTint="D9"/>
          <w:sz w:val="24"/>
          <w:szCs w:val="24"/>
        </w:rPr>
        <w:t>ffie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za kampanię dla marki Play</w:t>
      </w:r>
      <w:r w:rsidR="006306B1">
        <w:rPr>
          <w:rFonts w:ascii="Calibri Light" w:hAnsi="Calibri Light"/>
          <w:color w:val="262626" w:themeColor="text1" w:themeTint="D9"/>
          <w:sz w:val="24"/>
          <w:szCs w:val="24"/>
        </w:rPr>
        <w:t xml:space="preserve"> i w 2012 roku Brązowe Effie za kampanię dla firmy ING Życie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.</w:t>
      </w:r>
    </w:p>
    <w:p w:rsidR="00D14EC1" w:rsidRPr="00E97508" w:rsidRDefault="00D14EC1" w:rsidP="00E97508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„W świecie, w którym najskuteczniejsze okazują się zintegrowane strategie marketingowe, podział na agencje reklamowe, agencje PR, age</w:t>
      </w:r>
      <w:r w:rsidR="006306B1">
        <w:rPr>
          <w:rFonts w:ascii="Calibri Light" w:hAnsi="Calibri Light"/>
          <w:i/>
          <w:color w:val="262626" w:themeColor="text1" w:themeTint="D9"/>
          <w:sz w:val="24"/>
          <w:szCs w:val="24"/>
        </w:rPr>
        <w:t>ncje digitalowe i domy mediowe traci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swoje uzasadnienie. Po briefach klientów widać, że oczekują oni od agencji większej wszechstronności i zrozumienia dla różnych kanałów komunikacyjnych – także tych społecznościowych”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– tłumaczy Jacek Stalewski, prezes Grandes Kochonos. 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„Elementem łączącym te kanały stał się wartościowy, z punktu widzenia </w:t>
      </w:r>
      <w:r w:rsidR="004C7BE5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odbiorców</w:t>
      </w:r>
      <w:r w:rsidR="006F5CF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  content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w atrakcyjnym opakowaniu”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- kontynuuje. </w:t>
      </w:r>
    </w:p>
    <w:p w:rsidR="00BA602A" w:rsidRPr="00E97508" w:rsidRDefault="00D14EC1" w:rsidP="00E97508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lastRenderedPageBreak/>
        <w:t>To dlatego Grandes Kochonos zdecydowało się połączyć siły z uznanymi w branży PR ekspertami,</w:t>
      </w:r>
      <w:r w:rsidR="004C7BE5"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by stworzyć nową spółkę LoveB</w:t>
      </w:r>
      <w:r w:rsidR="006F5CF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rands Relations, która zaoferuje klientom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strategiczne doradztwo</w:t>
      </w:r>
      <w:r w:rsidR="00045B93"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w zakresie zintegrowanych strategii marketingowych, wykorzystujących content marketing</w:t>
      </w:r>
      <w:r w:rsidR="007609FC" w:rsidRPr="00E97508">
        <w:rPr>
          <w:rFonts w:ascii="Calibri Light" w:hAnsi="Calibri Light"/>
          <w:color w:val="262626" w:themeColor="text1" w:themeTint="D9"/>
          <w:sz w:val="24"/>
          <w:szCs w:val="24"/>
        </w:rPr>
        <w:t>.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</w:p>
    <w:p w:rsidR="00BA602A" w:rsidRPr="00E97508" w:rsidRDefault="00BA602A" w:rsidP="00E97508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„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W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LoveBrands Relations 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łączy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my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kompetencje agencji PR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związane z budowanie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relacji z otoczeniem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z kompetencjami butiku kreatywnego oraz know-how agencji digitalowej</w:t>
      </w:r>
      <w:r w:rsidR="000A06BF">
        <w:rPr>
          <w:rFonts w:ascii="Calibri Light" w:hAnsi="Calibri Light"/>
          <w:i/>
          <w:color w:val="262626" w:themeColor="text1" w:themeTint="D9"/>
          <w:sz w:val="24"/>
          <w:szCs w:val="24"/>
        </w:rPr>
        <w:t>.</w:t>
      </w:r>
      <w:r w:rsidR="000A06BF" w:rsidRPr="000A06BF">
        <w:rPr>
          <w:rFonts w:ascii="Verdana" w:hAnsi="Verdana"/>
          <w:color w:val="000000"/>
          <w:sz w:val="17"/>
          <w:szCs w:val="17"/>
        </w:rPr>
        <w:t xml:space="preserve"> </w:t>
      </w:r>
      <w:r w:rsidR="000A06BF" w:rsidRPr="000A06BF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Chcemy wpływać na odbiorców zarówno przekazem wizualnym, jak i słowem oraz kierować komunikat niemal personalnie. </w:t>
      </w:r>
      <w:r w:rsidRPr="000A06BF">
        <w:rPr>
          <w:rFonts w:ascii="Calibri Light" w:hAnsi="Calibri Light"/>
          <w:i/>
          <w:color w:val="262626" w:themeColor="text1" w:themeTint="D9"/>
          <w:sz w:val="24"/>
          <w:szCs w:val="24"/>
        </w:rPr>
        <w:t>”</w:t>
      </w:r>
      <w:r w:rsidR="000A06BF" w:rsidRPr="000A06BF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–</w:t>
      </w:r>
      <w:r w:rsidR="000A06BF">
        <w:rPr>
          <w:rFonts w:ascii="Calibri Light" w:hAnsi="Calibri Light"/>
          <w:color w:val="262626" w:themeColor="text1" w:themeTint="D9"/>
          <w:sz w:val="24"/>
          <w:szCs w:val="24"/>
        </w:rPr>
        <w:t xml:space="preserve"> tłumaczy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Dorota Bieniek-Kaska, prezes </w:t>
      </w:r>
      <w:proofErr w:type="spellStart"/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LoveBrands</w:t>
      </w:r>
      <w:proofErr w:type="spellEnd"/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Relations.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„Firma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specjalizować się będzie 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w działaniach na rzecz  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marek</w:t>
      </w:r>
      <w:r w:rsidR="000E49AB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i firm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 które już są „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LoveBrands”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 ale pr</w:t>
      </w:r>
      <w:r w:rsidR="006F5CF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agnie</w:t>
      </w:r>
      <w:r w:rsidR="00BA795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my także</w:t>
      </w:r>
      <w:r w:rsidR="006F5CF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skierować swoją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ofertę do podmiotów, które aspirują do bycia „</w:t>
      </w:r>
      <w:proofErr w:type="spellStart"/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LoveBrand</w:t>
      </w:r>
      <w:proofErr w:type="spellEnd"/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”</w:t>
      </w:r>
      <w:r w:rsidR="00D14EC1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w swojej kategorii</w:t>
      </w:r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>.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”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- dodaje</w:t>
      </w:r>
      <w:r w:rsidR="00D14EC1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. </w:t>
      </w:r>
    </w:p>
    <w:p w:rsidR="004B4638" w:rsidRPr="00E97508" w:rsidRDefault="00BA602A" w:rsidP="00E97508">
      <w:pPr>
        <w:spacing w:line="240" w:lineRule="auto"/>
        <w:rPr>
          <w:rFonts w:ascii="Calibri Light" w:hAnsi="Calibri Light"/>
          <w:i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Joanna Niemiec</w:t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="004B4638" w:rsidRPr="00E97508">
        <w:rPr>
          <w:rFonts w:ascii="Calibri Light" w:hAnsi="Calibri Light"/>
          <w:color w:val="262626" w:themeColor="text1" w:themeTint="D9"/>
          <w:sz w:val="24"/>
          <w:szCs w:val="24"/>
        </w:rPr>
        <w:t>-</w:t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="004B4638" w:rsidRPr="00E97508">
        <w:rPr>
          <w:rFonts w:ascii="Calibri Light" w:hAnsi="Calibri Light"/>
          <w:color w:val="262626" w:themeColor="text1" w:themeTint="D9"/>
          <w:sz w:val="24"/>
          <w:szCs w:val="24"/>
        </w:rPr>
        <w:t>Głuszczyszyn, w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iceprezes LoveBrands Relations i jej główny strateg, zwraca także uwagę na inny aspekt działalności nowe</w:t>
      </w:r>
      <w:r w:rsidR="004B4638" w:rsidRPr="00E97508">
        <w:rPr>
          <w:rFonts w:ascii="Calibri Light" w:hAnsi="Calibri Light"/>
          <w:color w:val="262626" w:themeColor="text1" w:themeTint="D9"/>
          <w:sz w:val="24"/>
          <w:szCs w:val="24"/>
        </w:rPr>
        <w:t>j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="004B463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agencji -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„LoveBrand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’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em może być nie tylko marka, ale także firma. Na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jej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wizerunek wpływa to, jak 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kształtują się jej relacje z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klient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ami,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ale też p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racownik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ami, 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partner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ami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biznesowy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mi, czy lokalnymi społecznościami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. W </w:t>
      </w:r>
      <w:proofErr w:type="spellStart"/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LoveBrands</w:t>
      </w:r>
      <w:proofErr w:type="spellEnd"/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Relations 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mamy tego świadomość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,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dlatego</w:t>
      </w:r>
      <w:r w:rsidR="00BA795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naszym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klientom oferujemy także </w:t>
      </w:r>
      <w:r w:rsidR="004B4638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doradztwo w zakresie </w:t>
      </w:r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strategii </w:t>
      </w:r>
      <w:r w:rsidR="001E100E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o</w:t>
      </w:r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>dpowiedzialności biznesu (</w:t>
      </w:r>
      <w:r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>CSR</w:t>
      </w:r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), komunikację korporacyjną, </w:t>
      </w:r>
      <w:r w:rsidR="000A06BF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czy </w:t>
      </w:r>
      <w:proofErr w:type="spellStart"/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>employer</w:t>
      </w:r>
      <w:proofErr w:type="spellEnd"/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 </w:t>
      </w:r>
      <w:proofErr w:type="spellStart"/>
      <w:r w:rsidR="00DF55E2">
        <w:rPr>
          <w:rFonts w:ascii="Calibri Light" w:hAnsi="Calibri Light"/>
          <w:i/>
          <w:color w:val="262626" w:themeColor="text1" w:themeTint="D9"/>
          <w:sz w:val="24"/>
          <w:szCs w:val="24"/>
        </w:rPr>
        <w:t>branding</w:t>
      </w:r>
      <w:proofErr w:type="spellEnd"/>
      <w:r w:rsidR="00045B93" w:rsidRPr="00E97508">
        <w:rPr>
          <w:rFonts w:ascii="Calibri Light" w:hAnsi="Calibri Light"/>
          <w:i/>
          <w:color w:val="262626" w:themeColor="text1" w:themeTint="D9"/>
          <w:sz w:val="24"/>
          <w:szCs w:val="24"/>
        </w:rPr>
        <w:t xml:space="preserve">.” </w:t>
      </w:r>
    </w:p>
    <w:p w:rsidR="00BA602A" w:rsidRPr="00E97508" w:rsidRDefault="004B4638" w:rsidP="00790F0E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Zarówno Joanna Niemiec, jak i Dorota Bieniek</w:t>
      </w:r>
      <w:r w:rsidR="00E73690" w:rsidRPr="00E97508">
        <w:rPr>
          <w:rFonts w:ascii="Calibri Light" w:hAnsi="Calibri Light"/>
          <w:color w:val="262626" w:themeColor="text1" w:themeTint="D9"/>
          <w:sz w:val="24"/>
          <w:szCs w:val="24"/>
        </w:rPr>
        <w:t>-Kaska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wywodzą się z agencji Multi Communications.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>Dorota Bieniek-Kaska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przez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ostatnie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7 lat pełniła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w niej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rolę dyrektora departamentu PR, a wcześniej przez 10 lat pełniła funkcję dyrektora marketingu </w:t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 xml:space="preserve">i edukacji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w Zepter International. </w:t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 xml:space="preserve">Joanna Niemiec – Głuszczyszyn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>przez ostatnie 4 lata w Multi Communications pełniła rolę dyrektora strategicznego</w:t>
      </w:r>
      <w:r w:rsidR="00045B93"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>i dyrektora działu consumer communications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, a wcześniej przez 4 lata pracowała, jako dyrektor działu Brand PR w sieciowej agencji Hill &amp; Knowlton (obecnie H+K Strategies). 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>Praca</w:t>
      </w:r>
      <w:r w:rsidR="00DC5EC2">
        <w:rPr>
          <w:rFonts w:ascii="Calibri Light" w:hAnsi="Calibri Light"/>
          <w:color w:val="262626" w:themeColor="text1" w:themeTint="D9"/>
          <w:sz w:val="24"/>
          <w:szCs w:val="24"/>
        </w:rPr>
        <w:t xml:space="preserve"> w tych firmach umożliwiła obu P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aniom zebranie doświadczeń w pracy na rzecz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światowych i polskich „LoveBrands”, takich jak np. </w:t>
      </w:r>
      <w:r w:rsidR="009624D9">
        <w:rPr>
          <w:rFonts w:ascii="Calibri Light" w:hAnsi="Calibri Light"/>
          <w:color w:val="262626" w:themeColor="text1" w:themeTint="D9"/>
          <w:sz w:val="24"/>
          <w:szCs w:val="24"/>
        </w:rPr>
        <w:t xml:space="preserve">ING Życie, Martini, </w:t>
      </w:r>
      <w:r w:rsidR="00BA602A" w:rsidRPr="00E97508">
        <w:rPr>
          <w:rFonts w:ascii="Calibri Light" w:hAnsi="Calibri Light"/>
          <w:color w:val="262626" w:themeColor="text1" w:themeTint="D9"/>
          <w:sz w:val="24"/>
          <w:szCs w:val="24"/>
        </w:rPr>
        <w:t>Pepsi, Durex, KFC, Żywiec Zdrój, Okocim czy Grolsch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. </w:t>
      </w:r>
      <w:r w:rsidR="00F700E8" w:rsidRPr="00E97508">
        <w:rPr>
          <w:rFonts w:ascii="Calibri Light" w:hAnsi="Calibri Light"/>
          <w:color w:val="262626" w:themeColor="text1" w:themeTint="D9"/>
          <w:sz w:val="24"/>
          <w:szCs w:val="24"/>
        </w:rPr>
        <w:t>Łą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cząc się z Grandes Kochonos zyskują </w:t>
      </w:r>
      <w:r w:rsidR="00F700E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dodatkowo 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>zaplecze kreatywne i know-how</w:t>
      </w:r>
      <w:r w:rsidR="00F700E8" w:rsidRPr="00E97508">
        <w:rPr>
          <w:rFonts w:ascii="Calibri Light" w:hAnsi="Calibri Light"/>
          <w:color w:val="262626" w:themeColor="text1" w:themeTint="D9"/>
          <w:sz w:val="24"/>
          <w:szCs w:val="24"/>
        </w:rPr>
        <w:t>, który firma ta wyniosła z</w:t>
      </w:r>
      <w:r w:rsidR="00125672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pracy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dla innych „LoveBrands”</w:t>
      </w:r>
      <w:r w:rsidR="00F700E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m.in. Play, Wedel</w:t>
      </w:r>
      <w:r w:rsidR="009624D9">
        <w:rPr>
          <w:rFonts w:ascii="Calibri Light" w:hAnsi="Calibri Light"/>
          <w:color w:val="262626" w:themeColor="text1" w:themeTint="D9"/>
          <w:sz w:val="24"/>
          <w:szCs w:val="24"/>
        </w:rPr>
        <w:t>, Tesco</w:t>
      </w:r>
      <w:r w:rsidR="00F700E8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czy Lech.</w:t>
      </w:r>
      <w:r w:rsidR="005A7846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</w:p>
    <w:p w:rsidR="00790F0E" w:rsidRPr="00E97508" w:rsidRDefault="00790F0E" w:rsidP="00790F0E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</w:p>
    <w:p w:rsidR="00BA602A" w:rsidRPr="00E97508" w:rsidRDefault="00045B93" w:rsidP="00D14EC1">
      <w:pPr>
        <w:spacing w:line="240" w:lineRule="auto"/>
        <w:jc w:val="both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Dodatkowe informacje:</w:t>
      </w:r>
    </w:p>
    <w:p w:rsidR="00045B93" w:rsidRPr="00E97508" w:rsidRDefault="00045B93" w:rsidP="00D14EC1">
      <w:pPr>
        <w:spacing w:line="240" w:lineRule="auto"/>
        <w:jc w:val="both"/>
        <w:rPr>
          <w:rFonts w:ascii="Calibri Light" w:hAnsi="Calibri Light"/>
          <w:color w:val="262626" w:themeColor="text1" w:themeTint="D9"/>
          <w:sz w:val="24"/>
          <w:szCs w:val="24"/>
        </w:rPr>
      </w:pPr>
    </w:p>
    <w:p w:rsidR="00045B93" w:rsidRPr="00E97508" w:rsidRDefault="00045B93" w:rsidP="00045B93">
      <w:pPr>
        <w:spacing w:line="240" w:lineRule="auto"/>
        <w:rPr>
          <w:rFonts w:ascii="Calibri Light" w:hAnsi="Calibri Light"/>
          <w:color w:val="262626" w:themeColor="text1" w:themeTint="D9"/>
          <w:sz w:val="24"/>
          <w:szCs w:val="24"/>
        </w:rPr>
      </w:pP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t>Dorota Bieniek-Kaska</w:t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  <w:t>Joanna Niemiec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hyperlink r:id="rId7" w:history="1">
        <w:r w:rsidRPr="00E97508">
          <w:rPr>
            <w:rStyle w:val="Hipercze"/>
            <w:rFonts w:ascii="Calibri Light" w:hAnsi="Calibri Light"/>
            <w:color w:val="262626" w:themeColor="text1" w:themeTint="D9"/>
            <w:sz w:val="24"/>
            <w:szCs w:val="24"/>
          </w:rPr>
          <w:t>dorota.bieniek@lbrelations.pl</w:t>
        </w:r>
      </w:hyperlink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hyperlink r:id="rId8" w:history="1">
        <w:r w:rsidR="00B05A61" w:rsidRPr="00E97508">
          <w:rPr>
            <w:rStyle w:val="Hipercze"/>
            <w:rFonts w:ascii="Calibri Light" w:hAnsi="Calibri Light"/>
            <w:color w:val="262626" w:themeColor="text1" w:themeTint="D9"/>
            <w:sz w:val="24"/>
            <w:szCs w:val="24"/>
          </w:rPr>
          <w:t>joanna.niemiec@lbrelations.pl</w:t>
        </w:r>
      </w:hyperlink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 xml:space="preserve"> </w:t>
      </w:r>
      <w:r w:rsidRPr="00E97508">
        <w:rPr>
          <w:rFonts w:ascii="Calibri Light" w:hAnsi="Calibri Light"/>
          <w:color w:val="262626" w:themeColor="text1" w:themeTint="D9"/>
          <w:sz w:val="24"/>
          <w:szCs w:val="24"/>
        </w:rPr>
        <w:br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>+48 881 540 990</w:t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</w:r>
      <w:r w:rsidR="00B05A61" w:rsidRPr="00E97508">
        <w:rPr>
          <w:rFonts w:ascii="Calibri Light" w:hAnsi="Calibri Light"/>
          <w:color w:val="262626" w:themeColor="text1" w:themeTint="D9"/>
          <w:sz w:val="24"/>
          <w:szCs w:val="24"/>
        </w:rPr>
        <w:tab/>
        <w:t>+48 570 840 475</w:t>
      </w:r>
    </w:p>
    <w:sectPr w:rsidR="00045B93" w:rsidRPr="00E97508" w:rsidSect="007C036C">
      <w:headerReference w:type="default" r:id="rId9"/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0E" w:rsidRDefault="00A56C0E" w:rsidP="009D77D7">
      <w:pPr>
        <w:spacing w:after="0" w:line="240" w:lineRule="auto"/>
      </w:pPr>
      <w:r>
        <w:separator/>
      </w:r>
    </w:p>
  </w:endnote>
  <w:endnote w:type="continuationSeparator" w:id="0">
    <w:p w:rsidR="00A56C0E" w:rsidRDefault="00A56C0E" w:rsidP="009D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08" w:rsidRDefault="00E97508" w:rsidP="00790F0E">
    <w:pPr>
      <w:pStyle w:val="Stopka"/>
      <w:rPr>
        <w:lang w:val="en-US"/>
      </w:rPr>
    </w:pPr>
    <w:r w:rsidRPr="00E97508">
      <w:rPr>
        <w:b/>
        <w:color w:val="FF0000"/>
        <w:lang w:val="en-US"/>
      </w:rPr>
      <w:t xml:space="preserve">__________________________________________________________________________________________ </w:t>
    </w:r>
  </w:p>
  <w:p w:rsidR="00E97508" w:rsidRDefault="00E97508" w:rsidP="00790F0E">
    <w:pPr>
      <w:pStyle w:val="Stopka"/>
      <w:rPr>
        <w:lang w:val="en-US"/>
      </w:rPr>
    </w:pPr>
  </w:p>
  <w:p w:rsidR="00790F0E" w:rsidRPr="00DF55E2" w:rsidRDefault="00790F0E" w:rsidP="00790F0E">
    <w:pPr>
      <w:pStyle w:val="Stopka"/>
    </w:pPr>
    <w:r w:rsidRPr="00790F0E">
      <w:rPr>
        <w:lang w:val="en-US"/>
      </w:rPr>
      <w:t>LB Relations Sp z o.o</w:t>
    </w:r>
    <w:r>
      <w:rPr>
        <w:lang w:val="en-US"/>
      </w:rPr>
      <w:t>.</w:t>
    </w:r>
    <w:r>
      <w:rPr>
        <w:lang w:val="en-US"/>
      </w:rPr>
      <w:tab/>
    </w:r>
    <w:r>
      <w:rPr>
        <w:lang w:val="en-US"/>
      </w:rPr>
      <w:tab/>
    </w:r>
    <w:r w:rsidRPr="00DF55E2">
      <w:rPr>
        <w:color w:val="FF0000"/>
      </w:rPr>
      <w:t>www.lbrelations.pl</w:t>
    </w:r>
  </w:p>
  <w:p w:rsidR="00790F0E" w:rsidRPr="00790F0E" w:rsidRDefault="00790F0E" w:rsidP="00790F0E">
    <w:pPr>
      <w:pStyle w:val="Stopka"/>
    </w:pPr>
    <w:r w:rsidRPr="00790F0E">
      <w:t>ul. Stefana Czarnieckiego 10</w:t>
    </w:r>
    <w:r>
      <w:tab/>
    </w:r>
  </w:p>
  <w:p w:rsidR="00790F0E" w:rsidRDefault="00790F0E" w:rsidP="00790F0E">
    <w:pPr>
      <w:pStyle w:val="Stopka"/>
    </w:pPr>
    <w:r w:rsidRPr="00790F0E">
      <w:t>01-511 Warszawa</w:t>
    </w:r>
  </w:p>
  <w:p w:rsidR="00E97508" w:rsidRPr="00790F0E" w:rsidRDefault="00E97508" w:rsidP="00790F0E">
    <w:pPr>
      <w:pStyle w:val="Stopka"/>
    </w:pPr>
    <w:r>
      <w:t>tel. 22 839 83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0E" w:rsidRDefault="00A56C0E" w:rsidP="009D77D7">
      <w:pPr>
        <w:spacing w:after="0" w:line="240" w:lineRule="auto"/>
      </w:pPr>
      <w:r>
        <w:separator/>
      </w:r>
    </w:p>
  </w:footnote>
  <w:footnote w:type="continuationSeparator" w:id="0">
    <w:p w:rsidR="00A56C0E" w:rsidRDefault="00A56C0E" w:rsidP="009D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7D7" w:rsidRDefault="009D77D7">
    <w:pPr>
      <w:pStyle w:val="Nagwek"/>
      <w:rPr>
        <w:b/>
        <w:color w:val="FF0000"/>
      </w:rPr>
    </w:pPr>
    <w:r w:rsidRPr="00E97508">
      <w:rPr>
        <w:b/>
        <w:noProof/>
        <w:color w:val="FF0000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4798695</wp:posOffset>
          </wp:positionH>
          <wp:positionV relativeFrom="paragraph">
            <wp:posOffset>-125730</wp:posOffset>
          </wp:positionV>
          <wp:extent cx="1085850" cy="1085850"/>
          <wp:effectExtent l="0" t="0" r="0" b="0"/>
          <wp:wrapNone/>
          <wp:docPr id="2" name="Obraz 2" descr="http://static.goldenline.pl/firm_logo/090/firm_66266_097643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goldenline.pl/firm_logo/090/firm_66266_097643_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508">
      <w:rPr>
        <w:b/>
        <w:color w:val="FF0000"/>
      </w:rPr>
      <w:t xml:space="preserve">     </w:t>
    </w:r>
    <w:r w:rsidR="00790F0E" w:rsidRPr="00E97508">
      <w:rPr>
        <w:b/>
        <w:noProof/>
        <w:color w:val="FF0000"/>
        <w:lang w:eastAsia="pl-PL"/>
      </w:rPr>
      <w:drawing>
        <wp:inline distT="0" distB="0" distL="0" distR="0" wp14:anchorId="23254840" wp14:editId="685184DB">
          <wp:extent cx="1988465" cy="771525"/>
          <wp:effectExtent l="0" t="0" r="0" b="0"/>
          <wp:docPr id="1" name="Obraz 1" descr="C:\Users\DELL\Desktop\LoveBrands Realtions\Logo jpg\logo_LoveBrandsRel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veBrands Realtions\Logo jpg\logo_LoveBrandsRela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85" cy="86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7508">
      <w:rPr>
        <w:b/>
        <w:color w:val="FF0000"/>
      </w:rPr>
      <w:t xml:space="preserve">                                                                                                     </w:t>
    </w:r>
  </w:p>
  <w:p w:rsidR="00E97508" w:rsidRDefault="00E97508">
    <w:pPr>
      <w:pStyle w:val="Nagwek"/>
      <w:rPr>
        <w:b/>
        <w:color w:val="FF0000"/>
      </w:rPr>
    </w:pPr>
  </w:p>
  <w:p w:rsidR="00E97508" w:rsidRDefault="00E97508">
    <w:pPr>
      <w:pStyle w:val="Nagwek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7A5D"/>
    <w:multiLevelType w:val="hybridMultilevel"/>
    <w:tmpl w:val="684A6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D5762"/>
    <w:multiLevelType w:val="hybridMultilevel"/>
    <w:tmpl w:val="66844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1143"/>
    <w:multiLevelType w:val="hybridMultilevel"/>
    <w:tmpl w:val="C7D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0CCB"/>
    <w:multiLevelType w:val="hybridMultilevel"/>
    <w:tmpl w:val="FB467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57126"/>
    <w:multiLevelType w:val="hybridMultilevel"/>
    <w:tmpl w:val="0BF86C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5110FF"/>
    <w:multiLevelType w:val="hybridMultilevel"/>
    <w:tmpl w:val="94DC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D6DBB"/>
    <w:multiLevelType w:val="hybridMultilevel"/>
    <w:tmpl w:val="ED22D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A4F24"/>
    <w:multiLevelType w:val="hybridMultilevel"/>
    <w:tmpl w:val="96025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4E"/>
    <w:rsid w:val="00011731"/>
    <w:rsid w:val="000122A6"/>
    <w:rsid w:val="0003386E"/>
    <w:rsid w:val="00045B93"/>
    <w:rsid w:val="000764C3"/>
    <w:rsid w:val="00092F32"/>
    <w:rsid w:val="00097292"/>
    <w:rsid w:val="000A06BF"/>
    <w:rsid w:val="000A283F"/>
    <w:rsid w:val="000B1572"/>
    <w:rsid w:val="000E49AB"/>
    <w:rsid w:val="00125672"/>
    <w:rsid w:val="00162E2B"/>
    <w:rsid w:val="001E100E"/>
    <w:rsid w:val="00207B5D"/>
    <w:rsid w:val="002176E8"/>
    <w:rsid w:val="00271B06"/>
    <w:rsid w:val="00314032"/>
    <w:rsid w:val="00314C4E"/>
    <w:rsid w:val="00342164"/>
    <w:rsid w:val="003C1B6D"/>
    <w:rsid w:val="004477A4"/>
    <w:rsid w:val="004B4638"/>
    <w:rsid w:val="004C7BE5"/>
    <w:rsid w:val="005A7846"/>
    <w:rsid w:val="005B4D34"/>
    <w:rsid w:val="00613FA8"/>
    <w:rsid w:val="00620CF5"/>
    <w:rsid w:val="006215F3"/>
    <w:rsid w:val="006234EB"/>
    <w:rsid w:val="006306B1"/>
    <w:rsid w:val="00636DC6"/>
    <w:rsid w:val="0067289D"/>
    <w:rsid w:val="006C488E"/>
    <w:rsid w:val="006F5CF8"/>
    <w:rsid w:val="007609FC"/>
    <w:rsid w:val="00790F0E"/>
    <w:rsid w:val="007C036C"/>
    <w:rsid w:val="007E319C"/>
    <w:rsid w:val="00813A47"/>
    <w:rsid w:val="008E1D4E"/>
    <w:rsid w:val="00951C24"/>
    <w:rsid w:val="009624D9"/>
    <w:rsid w:val="00987A66"/>
    <w:rsid w:val="009954EB"/>
    <w:rsid w:val="009D77D7"/>
    <w:rsid w:val="00A56C0E"/>
    <w:rsid w:val="00AA1DC6"/>
    <w:rsid w:val="00AD22BB"/>
    <w:rsid w:val="00AD4792"/>
    <w:rsid w:val="00B05A61"/>
    <w:rsid w:val="00B313F4"/>
    <w:rsid w:val="00BA602A"/>
    <w:rsid w:val="00BA7953"/>
    <w:rsid w:val="00BB6FEE"/>
    <w:rsid w:val="00BF75B8"/>
    <w:rsid w:val="00C22194"/>
    <w:rsid w:val="00C26D5A"/>
    <w:rsid w:val="00C369D1"/>
    <w:rsid w:val="00C92933"/>
    <w:rsid w:val="00C971B8"/>
    <w:rsid w:val="00CC1767"/>
    <w:rsid w:val="00CE5785"/>
    <w:rsid w:val="00CF3570"/>
    <w:rsid w:val="00CF3FEF"/>
    <w:rsid w:val="00D14EC1"/>
    <w:rsid w:val="00D305A2"/>
    <w:rsid w:val="00D4167E"/>
    <w:rsid w:val="00D54ACE"/>
    <w:rsid w:val="00DB68C9"/>
    <w:rsid w:val="00DC5EC2"/>
    <w:rsid w:val="00DF55E2"/>
    <w:rsid w:val="00E244A6"/>
    <w:rsid w:val="00E73690"/>
    <w:rsid w:val="00E9474A"/>
    <w:rsid w:val="00E97508"/>
    <w:rsid w:val="00EA4D57"/>
    <w:rsid w:val="00F7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35619-D4C3-410B-AE91-1477658E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7D7"/>
  </w:style>
  <w:style w:type="paragraph" w:styleId="Stopka">
    <w:name w:val="footer"/>
    <w:basedOn w:val="Normalny"/>
    <w:link w:val="StopkaZnak"/>
    <w:uiPriority w:val="99"/>
    <w:unhideWhenUsed/>
    <w:rsid w:val="009D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7D7"/>
  </w:style>
  <w:style w:type="character" w:customStyle="1" w:styleId="textexposedshow">
    <w:name w:val="text_exposed_show"/>
    <w:basedOn w:val="Domylnaczcionkaakapitu"/>
    <w:rsid w:val="00C26D5A"/>
  </w:style>
  <w:style w:type="character" w:customStyle="1" w:styleId="hascaption">
    <w:name w:val="hascaption"/>
    <w:basedOn w:val="Domylnaczcionkaakapitu"/>
    <w:rsid w:val="00AD4792"/>
  </w:style>
  <w:style w:type="character" w:customStyle="1" w:styleId="usercontent">
    <w:name w:val="usercontent"/>
    <w:basedOn w:val="Domylnaczcionkaakapitu"/>
    <w:rsid w:val="00AD4792"/>
  </w:style>
  <w:style w:type="character" w:styleId="Hipercze">
    <w:name w:val="Hyperlink"/>
    <w:basedOn w:val="Domylnaczcionkaakapitu"/>
    <w:uiPriority w:val="99"/>
    <w:unhideWhenUsed/>
    <w:rsid w:val="00AD4792"/>
    <w:rPr>
      <w:color w:val="0000FF"/>
      <w:u w:val="single"/>
    </w:rPr>
  </w:style>
  <w:style w:type="table" w:styleId="Tabela-Siatka">
    <w:name w:val="Table Grid"/>
    <w:basedOn w:val="Standardowy"/>
    <w:uiPriority w:val="59"/>
    <w:rsid w:val="00BA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4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9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9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9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niemiec@lbrelation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bieniek@lbrelation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Grandes Kochonos Sp. z o.o.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Niemiec</dc:creator>
  <cp:lastModifiedBy>DELL</cp:lastModifiedBy>
  <cp:revision>4</cp:revision>
  <dcterms:created xsi:type="dcterms:W3CDTF">2014-12-08T10:08:00Z</dcterms:created>
  <dcterms:modified xsi:type="dcterms:W3CDTF">2014-12-08T10:09:00Z</dcterms:modified>
</cp:coreProperties>
</file>